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86" w:rsidRPr="00EB2386" w:rsidRDefault="00EB2386" w:rsidP="00EB2386">
      <w:pPr>
        <w:spacing w:before="100" w:beforeAutospacing="1" w:after="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B238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Приморская транспортная прокуратура через суд возложила на международный аэропорт Владивосток обязанность обеспечить качественную очистку сточных вод</w:t>
      </w:r>
    </w:p>
    <w:p w:rsidR="00EB2386" w:rsidRPr="00EB2386" w:rsidRDefault="00EB2386" w:rsidP="00EB2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B2386">
        <w:rPr>
          <w:rFonts w:ascii="Times New Roman" w:eastAsia="Times New Roman" w:hAnsi="Times New Roman" w:cs="Times New Roman"/>
          <w:noProof/>
          <w:color w:val="3636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2" name="Рисунок 2" descr="C:\Users\Yarchenko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rchenko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38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Приморская транспортная прокуратура с привлечением специалиста управления </w:t>
      </w:r>
      <w:proofErr w:type="spellStart"/>
      <w:r w:rsidRPr="00EB238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Росприроднадзора</w:t>
      </w:r>
      <w:proofErr w:type="spellEnd"/>
      <w:r w:rsidRPr="00EB238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по Приморскому краю проверила исполнение законодательства об охране окружающей среды и санитарно-эпидемиологическом благополучии населения в деятельности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                                              </w:t>
      </w:r>
      <w:r w:rsidRPr="00EB238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АО «Международный аэропорт Владивосток».</w:t>
      </w:r>
    </w:p>
    <w:p w:rsidR="00EB2386" w:rsidRPr="00EB2386" w:rsidRDefault="00EB2386" w:rsidP="00EB23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B238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Установлено, что существующая на аэродроме система водоотвода и поверхностных сточных вод не позволяет осуществлять достаточную степень их очистки. В результате сточные воды с превышением допустимых концентраций таких загрязняющих веществ как фенол, аммиак, нитраты, железо сбрасываются в водный объект.</w:t>
      </w:r>
      <w:bookmarkStart w:id="0" w:name="_GoBack"/>
      <w:bookmarkEnd w:id="0"/>
    </w:p>
    <w:p w:rsidR="00EB2386" w:rsidRPr="00EB2386" w:rsidRDefault="00EB2386" w:rsidP="00EB23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B238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 целях устранения нарушений транспортный прокурор обратился с исковым заявлением в суд о возложении на оператора аэродрома обязанности обеспечить отвод, сбор и обезвреживание сточных вод с поверхности аэродрома Владивосток (</w:t>
      </w:r>
      <w:proofErr w:type="spellStart"/>
      <w:r w:rsidRPr="00EB238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Кневичи</w:t>
      </w:r>
      <w:proofErr w:type="spellEnd"/>
      <w:r w:rsidRPr="00EB238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) водоотводной системой, оборудованной локальными сооружениями для механической, биологической и иной очистки загрязненных вод.</w:t>
      </w:r>
    </w:p>
    <w:p w:rsidR="00EB2386" w:rsidRPr="00EB2386" w:rsidRDefault="00EB2386" w:rsidP="00EB23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B238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Артемовский городской суд Приморского края исковые требования прокурора удовлетворил в полном объеме. Решение суда в законную силу не вступило.</w:t>
      </w:r>
    </w:p>
    <w:p w:rsidR="00EB2386" w:rsidRPr="00EB2386" w:rsidRDefault="00EB2386" w:rsidP="00EB23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B238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Также по факту выявленных нарушений прокурором в октябре 2019 года возбуждены дела об административных правонарушениях в отношении указанного акционерного общества и его генерального директора по ч. 1 ст. 8.14 КоАП РФ (нарушение правил водопользования). По результатам рассмотрения постановлений Дальневосточным межрегиональным управлением Федеральной службы по надзору в сфере природопользования виновные привлечены к административной ответственности в виде штрафов на общую сумму 90 тысяч рублей.</w:t>
      </w:r>
    </w:p>
    <w:p w:rsidR="00EB2386" w:rsidRDefault="00EB2386" w:rsidP="00EB2386">
      <w:pPr>
        <w:spacing w:after="0"/>
      </w:pPr>
    </w:p>
    <w:p w:rsidR="00EB2386" w:rsidRPr="00A603D8" w:rsidRDefault="00EB2386" w:rsidP="004959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3D8">
        <w:rPr>
          <w:rFonts w:ascii="Times New Roman" w:hAnsi="Times New Roman"/>
          <w:sz w:val="28"/>
          <w:szCs w:val="28"/>
        </w:rPr>
        <w:t>Пресс-релиз подготовил помощник Приморского транспортного прокурора Петракова А.А.</w:t>
      </w:r>
    </w:p>
    <w:p w:rsidR="00EB2386" w:rsidRDefault="00EB2386" w:rsidP="00EB2386"/>
    <w:p w:rsidR="00750746" w:rsidRDefault="00750746"/>
    <w:sectPr w:rsidR="00750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86"/>
    <w:rsid w:val="00495999"/>
    <w:rsid w:val="00750746"/>
    <w:rsid w:val="00EB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CE30"/>
  <w15:chartTrackingRefBased/>
  <w15:docId w15:val="{14BF7802-815C-4DDA-928E-6D5AED7D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6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9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7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Ярченко Ю.В.</dc:creator>
  <cp:keywords/>
  <dc:description/>
  <cp:lastModifiedBy>Ярченко Ю.В.</cp:lastModifiedBy>
  <cp:revision>2</cp:revision>
  <dcterms:created xsi:type="dcterms:W3CDTF">2020-03-25T07:58:00Z</dcterms:created>
  <dcterms:modified xsi:type="dcterms:W3CDTF">2020-03-25T08:04:00Z</dcterms:modified>
</cp:coreProperties>
</file>